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9D0C3A">
        <w:rPr>
          <w:rFonts w:asciiTheme="minorHAnsi" w:hAnsiTheme="minorHAnsi" w:cs="Arial"/>
          <w:b/>
          <w:lang w:val="en-ZA"/>
        </w:rPr>
        <w:t>9 November</w:t>
      </w:r>
      <w:r>
        <w:rPr>
          <w:rFonts w:asciiTheme="minorHAnsi" w:hAnsiTheme="minorHAnsi" w:cs="Arial"/>
          <w:b/>
          <w:lang w:val="en-ZA"/>
        </w:rPr>
        <w:t xml:space="preserve">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7775FC">
        <w:rPr>
          <w:rFonts w:asciiTheme="minorHAnsi" w:hAnsiTheme="minorHAnsi" w:cs="Arial"/>
          <w:lang w:val="en-ZA"/>
        </w:rPr>
        <w:t>Delisting Notice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STANDARD BANK OF S</w:t>
      </w:r>
      <w:r w:rsidR="009D0C3A">
        <w:rPr>
          <w:rFonts w:asciiTheme="minorHAnsi" w:hAnsiTheme="minorHAnsi" w:cs="Arial"/>
          <w:b/>
          <w:i/>
          <w:lang w:val="en-ZA"/>
        </w:rPr>
        <w:t xml:space="preserve">OUTH </w:t>
      </w:r>
      <w:r>
        <w:rPr>
          <w:rFonts w:asciiTheme="minorHAnsi" w:hAnsiTheme="minorHAnsi" w:cs="Arial"/>
          <w:b/>
          <w:i/>
          <w:lang w:val="en-ZA"/>
        </w:rPr>
        <w:t>A</w:t>
      </w:r>
      <w:r w:rsidR="009D0C3A">
        <w:rPr>
          <w:rFonts w:asciiTheme="minorHAnsi" w:hAnsiTheme="minorHAnsi" w:cs="Arial"/>
          <w:b/>
          <w:i/>
          <w:lang w:val="en-ZA"/>
        </w:rPr>
        <w:t xml:space="preserve">FRICA LIMITED 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 w:rsidR="00E4564F">
        <w:rPr>
          <w:rFonts w:asciiTheme="minorHAnsi" w:hAnsiTheme="minorHAnsi" w:cs="Arial"/>
          <w:b/>
          <w:i/>
          <w:lang w:val="en-ZA"/>
        </w:rPr>
        <w:t>CLN414</w:t>
      </w:r>
      <w:bookmarkStart w:id="0" w:name="_GoBack"/>
      <w:bookmarkEnd w:id="0"/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STANDARD BANK OF S</w:t>
      </w:r>
      <w:r w:rsidR="009D0C3A">
        <w:rPr>
          <w:rFonts w:asciiTheme="minorHAnsi" w:hAnsiTheme="minorHAnsi" w:cs="Arial"/>
          <w:b/>
          <w:lang w:val="en-ZA"/>
        </w:rPr>
        <w:t xml:space="preserve">OUTH </w:t>
      </w:r>
      <w:r>
        <w:rPr>
          <w:rFonts w:asciiTheme="minorHAnsi" w:hAnsiTheme="minorHAnsi" w:cs="Arial"/>
          <w:b/>
          <w:lang w:val="en-ZA"/>
        </w:rPr>
        <w:t>A</w:t>
      </w:r>
      <w:r w:rsidR="009D0C3A">
        <w:rPr>
          <w:rFonts w:asciiTheme="minorHAnsi" w:hAnsiTheme="minorHAnsi" w:cs="Arial"/>
          <w:b/>
          <w:lang w:val="en-ZA"/>
        </w:rPr>
        <w:t>FRICA</w:t>
      </w:r>
      <w:r>
        <w:rPr>
          <w:rFonts w:asciiTheme="minorHAnsi" w:hAnsiTheme="minorHAnsi" w:cs="Arial"/>
          <w:b/>
          <w:lang w:val="en-ZA"/>
        </w:rPr>
        <w:t xml:space="preserve"> L</w:t>
      </w:r>
      <w:r w:rsidR="009D0C3A">
        <w:rPr>
          <w:rFonts w:asciiTheme="minorHAnsi" w:hAnsiTheme="minorHAnsi" w:cs="Arial"/>
          <w:b/>
          <w:lang w:val="en-ZA"/>
        </w:rPr>
        <w:t>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</w:t>
      </w:r>
      <w:r w:rsidR="007775FC">
        <w:rPr>
          <w:rFonts w:asciiTheme="minorHAnsi" w:hAnsiTheme="minorHAnsi"/>
          <w:lang w:val="en-ZA"/>
        </w:rPr>
        <w:t>Delisting</w:t>
      </w:r>
      <w:r w:rsidR="007775FC" w:rsidRPr="004C5A8C">
        <w:rPr>
          <w:rFonts w:asciiTheme="minorHAnsi" w:hAnsiTheme="minorHAnsi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of the below notes effective </w:t>
      </w:r>
      <w:r w:rsidR="007775FC">
        <w:rPr>
          <w:rFonts w:asciiTheme="minorHAnsi" w:hAnsiTheme="minorHAnsi"/>
          <w:b/>
          <w:lang w:val="en-ZA"/>
        </w:rPr>
        <w:t xml:space="preserve">13 </w:t>
      </w:r>
      <w:r w:rsidR="009D0C3A">
        <w:rPr>
          <w:rFonts w:asciiTheme="minorHAnsi" w:hAnsiTheme="minorHAnsi"/>
          <w:b/>
          <w:lang w:val="en-ZA"/>
        </w:rPr>
        <w:t>November</w:t>
      </w:r>
      <w:r w:rsidR="007775FC">
        <w:rPr>
          <w:rFonts w:asciiTheme="minorHAnsi" w:hAnsiTheme="minorHAnsi"/>
          <w:b/>
          <w:lang w:val="en-ZA"/>
        </w:rPr>
        <w:t xml:space="preserve"> 2017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7775FC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775FC" w:rsidRPr="004C5A8C" w:rsidRDefault="007775FC" w:rsidP="007775F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  <w:p w:rsidR="007775FC" w:rsidRPr="004C5A8C" w:rsidRDefault="007775FC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E4564F" w:rsidP="00E4564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CLN414</w:t>
            </w:r>
            <w:r w:rsidR="007775FC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ZAG000129453</w:t>
            </w:r>
          </w:p>
        </w:tc>
        <w:tc>
          <w:tcPr>
            <w:tcW w:w="2925" w:type="dxa"/>
          </w:tcPr>
          <w:p w:rsidR="00C145F0" w:rsidRPr="004C5A8C" w:rsidRDefault="007775FC" w:rsidP="00E456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145F0"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E4564F">
              <w:rPr>
                <w:rFonts w:asciiTheme="minorHAnsi" w:hAnsiTheme="minorHAnsi" w:cs="Arial"/>
                <w:lang w:val="en-ZA"/>
              </w:rPr>
              <w:t>15,000,000.00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7775FC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7775F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7775FC" w:rsidRDefault="007775FC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7775FC" w:rsidRDefault="007775FC" w:rsidP="007775F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The Standard Bank of SA Limited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+27 11 4154159</w:t>
      </w:r>
    </w:p>
    <w:p w:rsidR="007775FC" w:rsidRDefault="007775FC" w:rsidP="007775F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4564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4564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5FC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0C3A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564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2017-11-09T07:00:00+00:00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1682C66-396B-4484-88EF-34ABB30E0678}"/>
</file>

<file path=customXml/itemProps2.xml><?xml version="1.0" encoding="utf-8"?>
<ds:datastoreItem xmlns:ds="http://schemas.openxmlformats.org/officeDocument/2006/customXml" ds:itemID="{575ED834-28D8-4274-976F-F39E4632E09D}"/>
</file>

<file path=customXml/itemProps3.xml><?xml version="1.0" encoding="utf-8"?>
<ds:datastoreItem xmlns:ds="http://schemas.openxmlformats.org/officeDocument/2006/customXml" ds:itemID="{D8FDAD1C-F299-455F-BCC3-03EDF2D65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2012-03-13T14:58:00Z</dcterms:created>
  <dcterms:modified xsi:type="dcterms:W3CDTF">2017-11-09T07:16:00Z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123100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